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4BB" w:rsidRDefault="00655847" w:rsidP="00BA7AAA">
      <w:pPr>
        <w:jc w:val="center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D7EE44" wp14:editId="27DC8EEE">
                <wp:simplePos x="0" y="0"/>
                <wp:positionH relativeFrom="column">
                  <wp:posOffset>2207984</wp:posOffset>
                </wp:positionH>
                <wp:positionV relativeFrom="paragraph">
                  <wp:posOffset>-244475</wp:posOffset>
                </wp:positionV>
                <wp:extent cx="1366520" cy="139573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6520" cy="1395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5847" w:rsidRPr="00483920" w:rsidRDefault="00655847" w:rsidP="00655847">
                            <w:pPr>
                              <w:rPr>
                                <w:rFonts w:ascii="TH SarabunPSK?" w:hAnsi="TH SarabunPSK?" w:cs="TH SarabunPSK?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92B407" wp14:editId="291137BA">
                                  <wp:extent cx="1183640" cy="1188085"/>
                                  <wp:effectExtent l="0" t="0" r="0" b="0"/>
                                  <wp:docPr id="5" name="Picture 5" descr="คำอธิบาย: คำอธิบาย: 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คำอธิบาย: คำอธิบาย: 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3640" cy="1188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7EE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3.85pt;margin-top:-19.25pt;width:107.6pt;height:109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" stroked="f">
                <v:fill opacity="0"/>
                <v:textbox style="mso-fit-shape-to-text:t">
                  <w:txbxContent>
                    <w:p w:rsidR="00655847" w:rsidRPr="00483920" w:rsidRDefault="00655847" w:rsidP="00655847">
                      <w:pPr>
                        <w:rPr>
                          <w:rFonts w:ascii="TH SarabunPSK?" w:hAnsi="TH SarabunPSK?" w:cs="TH SarabunPSK?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A92B407" wp14:editId="291137BA">
                            <wp:extent cx="1183640" cy="1188085"/>
                            <wp:effectExtent l="0" t="0" r="0" b="0"/>
                            <wp:docPr id="5" name="Picture 5" descr="คำอธิบาย: คำอธิบาย: 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คำอธิบาย: คำอธิบาย: 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3640" cy="1188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55847" w:rsidRDefault="00655847" w:rsidP="00BA7AAA">
      <w:pPr>
        <w:jc w:val="center"/>
        <w:rPr>
          <w:rFonts w:ascii="TH SarabunIT๙" w:hAnsi="TH SarabunIT๙" w:cs="TH SarabunIT๙"/>
        </w:rPr>
      </w:pPr>
    </w:p>
    <w:p w:rsidR="00655847" w:rsidRPr="00B613B9" w:rsidRDefault="00655847" w:rsidP="00BA7AAA">
      <w:pPr>
        <w:jc w:val="center"/>
        <w:rPr>
          <w:rFonts w:ascii="TH SarabunIT๙" w:hAnsi="TH SarabunIT๙" w:cs="TH SarabunIT๙" w:hint="cs"/>
        </w:rPr>
      </w:pPr>
    </w:p>
    <w:p w:rsidR="00BA7AAA" w:rsidRPr="00B613B9" w:rsidRDefault="00BA7AAA" w:rsidP="00B613B9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B613B9">
        <w:rPr>
          <w:rFonts w:ascii="TH SarabunIT๙" w:hAnsi="TH SarabunIT๙" w:cs="TH SarabunIT๙"/>
          <w:b/>
          <w:bCs/>
          <w:cs/>
        </w:rPr>
        <w:t>คำสั่งสำนักงานทะเบียนหุ้นส่วนบริษัทกลาง</w:t>
      </w:r>
    </w:p>
    <w:p w:rsidR="00BA7AAA" w:rsidRPr="00B613B9" w:rsidRDefault="00BA7AAA" w:rsidP="00BA7AAA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B613B9">
        <w:rPr>
          <w:rFonts w:ascii="TH SarabunIT๙" w:hAnsi="TH SarabunIT๙" w:cs="TH SarabunIT๙"/>
          <w:b/>
          <w:bCs/>
          <w:cs/>
        </w:rPr>
        <w:t>ที่ ๓๘/๒๕๕๘</w:t>
      </w:r>
    </w:p>
    <w:p w:rsidR="00BA7AAA" w:rsidRPr="00B613B9" w:rsidRDefault="00BA7AAA" w:rsidP="00BA7AAA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B613B9">
        <w:rPr>
          <w:rFonts w:ascii="TH SarabunIT๙" w:hAnsi="TH SarabunIT๙" w:cs="TH SarabunIT๙"/>
          <w:b/>
          <w:bCs/>
          <w:cs/>
        </w:rPr>
        <w:t>เรื่อง กำหนดหลักเกณฑ์และเอกสารประกอบคำขอจดทะเบียนจัดตั้งและแก้ไขเพิ่มเติมห้างหุ้นส่วนหรือ</w:t>
      </w:r>
    </w:p>
    <w:p w:rsidR="00BA7AAA" w:rsidRPr="00B613B9" w:rsidRDefault="00BA7AAA" w:rsidP="00BA7AAA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B613B9">
        <w:rPr>
          <w:rFonts w:ascii="TH SarabunIT๙" w:hAnsi="TH SarabunIT๙" w:cs="TH SarabunIT๙"/>
          <w:b/>
          <w:bCs/>
          <w:cs/>
        </w:rPr>
        <w:t>บริษัทจำกัด ที่มีวัตถุประสงค์ประกอบกิจการตัวแทนจำหน่ายสลากกินแบ่งรัฐบาล</w:t>
      </w:r>
    </w:p>
    <w:p w:rsidR="00BA7AAA" w:rsidRPr="00655847" w:rsidRDefault="00BA7AAA" w:rsidP="00B613B9">
      <w:pPr>
        <w:spacing w:before="0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655847">
        <w:rPr>
          <w:rFonts w:ascii="TH SarabunIT๙" w:hAnsi="TH SarabunIT๙" w:cs="TH SarabunIT๙"/>
          <w:b/>
          <w:bCs/>
          <w:sz w:val="16"/>
          <w:szCs w:val="16"/>
          <w:u w:val="thick"/>
        </w:rPr>
        <w:t>___</w:t>
      </w:r>
      <w:r w:rsidR="00B613B9" w:rsidRPr="00655847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_______________</w:t>
      </w:r>
      <w:r w:rsidRPr="00655847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__________</w:t>
      </w:r>
    </w:p>
    <w:p w:rsidR="00BA7AAA" w:rsidRPr="00B613B9" w:rsidRDefault="00BA7AAA" w:rsidP="00B613B9">
      <w:pPr>
        <w:spacing w:before="240"/>
        <w:ind w:firstLine="1134"/>
        <w:jc w:val="thaiDistribute"/>
        <w:rPr>
          <w:rFonts w:ascii="TH SarabunIT๙" w:hAnsi="TH SarabunIT๙" w:cs="TH SarabunIT๙"/>
          <w:cs/>
        </w:rPr>
      </w:pPr>
      <w:r w:rsidRPr="00B613B9">
        <w:rPr>
          <w:rFonts w:ascii="TH SarabunIT๙" w:hAnsi="TH SarabunIT๙" w:cs="TH SarabunIT๙"/>
          <w:cs/>
        </w:rPr>
        <w:t xml:space="preserve">เพื่อให้การจดทะเบียนจัดตั้งและแก้ไขเพิ่มเติมห้างหุ้นส่วนและบริษัทจำกัด กรณีที่มีวัตถุที่ประสงค์ประกอบกิจการตัวแทนจำหน่ายสลากกินแบ่งรัฐบาลตามกฎหมายว่าด้วยสำนักงานสลากกินแบ่งรัฐบาลตามกฎหมายว่าด้วยสำนักงานสลากกินแบ่งรัฐบาล เป็นไปด้วยความเรียบร้อยและมีความเหมาะสมยิ่งขึ้น </w:t>
      </w:r>
    </w:p>
    <w:p w:rsidR="00BA7AAA" w:rsidRPr="00B613B9" w:rsidRDefault="00BA7AAA" w:rsidP="00BA7AAA">
      <w:pPr>
        <w:ind w:firstLine="1134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อาศัยอำนาจตามความใน ข้อ ๓ วรรคสาม แห่งกฎกระทรวงจัดตั้งสำนักงานทะเบียนหุ้นส่วนบริษัท แต่งตั้งนายทะเบียน และกำหนดหลักเกณฑ์และวิธีการในการจดทะเบียนห้างหุ้นส่วนและบริษัทจำกัด พ.ศ. ๒๕๔๙ ออกตามความในประมวลกฎหมายแพ่งและพาณิชย์ นายทะเบียนกลางจึงมีคำสั่งดังต่อไปนี้ </w:t>
      </w:r>
    </w:p>
    <w:p w:rsidR="00BA7AAA" w:rsidRPr="00B613B9" w:rsidRDefault="00BA7AAA" w:rsidP="00BA7AAA">
      <w:pPr>
        <w:ind w:firstLine="1134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๑. ให้ยกเลิกคำสั่งสำนักงานทะเบียนหุ้นส่วนบริษัทกลาง ที่ ๒๐๐/๒๕๕๖ เรื่อง กำหนดหลักเกณฑ์และเอกสารประกอบคำขอจดทะเบียนจัดตั้งและแก้ไขเพิ่มเติมห้างหุ้นส่วนและบริษัทจำกัดเพื่อให้มีวัตถุประสงค์ประกอบกิจการตัวแทนจำหน่ายสลากกินแบ่งรัฐบาล ลงวันที่ ๒ ธันวาคม ๒๕๕๖ </w:t>
      </w:r>
    </w:p>
    <w:p w:rsidR="00BA7AAA" w:rsidRPr="00B613B9" w:rsidRDefault="00BA7AAA" w:rsidP="00BA7AAA">
      <w:pPr>
        <w:ind w:firstLine="1134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๒. การจดทะเบียนจัดตั้งห้างหุ้นส่วนหรือบริษัทจำกัด เพื่อให้มีวัตถุที่ประสงค์ประกอบกิจการตัวแทนจำหน่ายสลากกินแบ่งรัฐบาล ในกรณี </w:t>
      </w:r>
    </w:p>
    <w:p w:rsidR="00BA7AAA" w:rsidRPr="00B613B9" w:rsidRDefault="00BA7AAA" w:rsidP="00655847">
      <w:pPr>
        <w:spacing w:before="0"/>
        <w:ind w:firstLine="1418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๒.๑ การจดทะเบียนจัดตั้งห้างหุ้นส่วนหรือบริษัทจำกัด เพื่อให้มีวัตถุประสงค์ประกอบกิจการตัวแทนจำหน่ายสลากกินแบ่งรัฐบาล ให้แสดงและจัดส่งเอกสารเพิ่มเติม ดังนี้ </w:t>
      </w:r>
    </w:p>
    <w:p w:rsidR="00BA7AAA" w:rsidRPr="00B613B9" w:rsidRDefault="00BA7AAA" w:rsidP="00655847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(๑) ให้แสดงบัตรประจำตัวประชาชน บัตรประจำตัวราชการ บัตรประจำตัวพนักงานองค์การของรัฐหรือรัฐวิสาหกิจ ใบสำคัญประจำตัวคนต่างด้าว หนังสือเดินทาง เอกสารใช้แทนหนังสือเดินทาง หรือเอกสารอื่นที่ใช้แทนเอกสารดังกล่าวได้ตามกฎหมาย ของผู้จดทะเบียนผู้เป็นหุ้นส่วน กรรม ผู้ถือหุ้นทุกคน และผู้รับมอบอำนาจ (ถ้ามี) </w:t>
      </w:r>
    </w:p>
    <w:p w:rsidR="00BA7AAA" w:rsidRPr="00B613B9" w:rsidRDefault="00BA7AAA" w:rsidP="00655847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(๒) ให้จัดส่งหนังสือยินยอมของผู้มีสิทธิให้ใช้สถานที่ตั้งสำนักงาน และแสดงต้นฉบับเอกสารหลักฐานแสดงสิทธิการใช้ที่ตั้งสำนักงานพร้อมทั้งส่งสำเนาเอกสารดังกล่าว </w:t>
      </w:r>
    </w:p>
    <w:p w:rsidR="00BA7AAA" w:rsidRPr="00B613B9" w:rsidRDefault="00BA7AAA" w:rsidP="00655847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(๓) ให้จัดส่งเอกสารหลักฐานที่ธนาคารออกให้ เพื่อรับรองหรือแสดงฐานะการเงินของผู้เป็นหุ้นส่วนหรือผู้ถือหุ้นทุกคน </w:t>
      </w:r>
    </w:p>
    <w:p w:rsidR="00BA7AAA" w:rsidRPr="00B613B9" w:rsidRDefault="00BA7AAA" w:rsidP="00655847">
      <w:pPr>
        <w:ind w:firstLine="1418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๒.๒ การจดทะเบียนแก้ไขเพิ่มเติมห้างหุ้นส่วนหรือบริษัทจำกัด เพื่อให้วัตถุที่ประสงค์ประกอบกิจการตัวแทนจำหน่วยสลากกินแบ่งรัฐบาล หรือการจดทะเบียนแก้ไขผู้เป็นหุ้นส่วน หุ้นส่วนผู้จัดการ กรรมการ ของห้างหุ้นส่วนหรือบริษัทจำกัด ที่มีวัตถุที่ประสงค์ประกอบกิจการตัวแทนจำหน่ายสลากกินแบ่งรัฐบาลให้แสดงบัตรประจำตัวประชาชน บัตรประจำตัวข้าราชการ บัตรประจำตัวพนักงานองค์การของรัฐหรือรัฐวิสาหกิจ ใบสำคัญประจำตัวคนต่างด้าว หนังสือเดินทาง เอกสารใช้แทน หนังสือเดินทาง หรือเอกสารอื่นที่ใช้แทนเอกสารดังกล่าวได้ตามกฎหมาย ของผู้ขอจดทะเบียน ผู้เป็นหุ้นส่วน กรรมการ ผู้ถือหุ้นทุกคน และผู้รับมอบอำนาจ (ถ้ามี) </w:t>
      </w:r>
    </w:p>
    <w:p w:rsidR="00BA7AAA" w:rsidRPr="00B613B9" w:rsidRDefault="00BA7AAA" w:rsidP="00655847">
      <w:pPr>
        <w:ind w:firstLine="1418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lastRenderedPageBreak/>
        <w:t xml:space="preserve">๒.๓ การจดทะเบียนเพิ่มทุนของห้างหุ้นส่วนหรือบริษัทจำกัด ที่มีวัตถุที่ประสงค์ประกอบกิจการตัวแทนจำหน่ายสลากกินแบ่งรัฐบาล ให้แสดงและจัดส่งเอกสารเพิ่มเติม ดังนี้ </w:t>
      </w:r>
    </w:p>
    <w:p w:rsidR="00BA7AAA" w:rsidRPr="00B613B9" w:rsidRDefault="00BA7AAA" w:rsidP="00655847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(๑) ให้แสดงบัตรประจำตัวประชาชน บัตรประจำข้าราชการ บัตรประจำตัวพนักงานองค์การของรัฐหรือรัฐวิสาหกิจ ใบสำคัญประจำตัวคนต่างด้าว หนังสือเดินทาง เอกสารใช้แทนหนังสือเดินทาง หรือเอกสารอื่นที่ใช้แทนเอกสารดังกล่าวได้ตามกฎหมาย ของผู้ขอจดทะเบียน ผู้เป็นหุ้นส่วน กรรมการ ผู้ถือหุ้นทุกคน และผู้รับมอบอำนาจ (ถ้ามี) </w:t>
      </w:r>
      <w:bookmarkStart w:id="0" w:name="_GoBack"/>
      <w:bookmarkEnd w:id="0"/>
    </w:p>
    <w:p w:rsidR="00BA7AAA" w:rsidRPr="00B613B9" w:rsidRDefault="00BA7AAA" w:rsidP="00655847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(๒) ให้จัดส่งเอกสารหลักฐานที่ธนาคารออกให้ เพื่อรับรองหรือแสดงฐานะการเงินของผู้เป็นหุ้นส่วนหรือผู้ถือหุ้นทุกคน เว้นแต่กรณีการโอนเงินลงหุ้นระหว่างผู้เป็นหุ้นส่วน ให้จัดส่งเอกสารสัญญาหุ้นส่วนแก้ไขเพิ่มเติมแทน </w:t>
      </w:r>
    </w:p>
    <w:p w:rsidR="00BA7AAA" w:rsidRPr="00B613B9" w:rsidRDefault="00BA7AAA" w:rsidP="00655847">
      <w:pPr>
        <w:ind w:firstLine="1418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๒.๔ การจดทะเบียนแก้ไขเพิ่มเติมที่สำนักงานของห้างหุ้นส่วนหรือบริษัทจำกัด ที่มีวัตถุที่ประสงค์ประกอบกิจการตัวแทนจำหน่ายสลากกินแบ่งรัฐบาล ให้แสดงและจัดส่งเอกสารเพิ่มเติม ดังนี้ </w:t>
      </w:r>
    </w:p>
    <w:p w:rsidR="00BA7AAA" w:rsidRPr="00B613B9" w:rsidRDefault="00BA7AAA" w:rsidP="00655847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(๑) ให้แสดงบัตรประจำตัวประชาชน บัตรประจำข้าราชการ บัตรประจำตัวพนักงานองค์การของรัฐหรือรัฐวิสาหกิจ ใบสำคัญประจำตัวคนต่างด้าว หนังสือเดินทางเอกสารใช้แทนหนังสือเดินทาง หรือเอกสารอื่นที่ใช้แทนเอกสารดังกล่าวได้ตามกฎหมาย ของผู้ขอจดทะเบียน ผู้เป็นหุ้นส่วน กรรมการ ผู้ถือหุ้นทุกคน และผู้รับมอบอำนาจ (ถ้ามี) </w:t>
      </w:r>
    </w:p>
    <w:p w:rsidR="00BA7AAA" w:rsidRPr="00B613B9" w:rsidRDefault="00BA7AAA" w:rsidP="00655847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(๒) ให้จัดส่งหนังสือยินยอมของผู้มีสิทธิให้ใช้สถานที่ตั้งสำนักงาน และแสดงต้นฉบับเอกสารหลักฐานแสดงสิทธิการใช้ที่ตั้งสำนักงานพร้อมทั้งส่งสำเนาเอกสารดังกล่าว </w:t>
      </w:r>
    </w:p>
    <w:p w:rsidR="00BA7AAA" w:rsidRPr="00B613B9" w:rsidRDefault="00BA7AAA" w:rsidP="00DF5D8F">
      <w:pPr>
        <w:ind w:firstLine="1134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 xml:space="preserve">ทั้งนี้ ตั้งแต่วันที่ ๒๐ กุมภาพันธ์ พ.ศ. ๒๕๕๘ เป็นต้นไป </w:t>
      </w:r>
    </w:p>
    <w:p w:rsidR="00BA7AAA" w:rsidRPr="00B613B9" w:rsidRDefault="00BA7AAA" w:rsidP="00DF5D8F">
      <w:pPr>
        <w:spacing w:before="240"/>
        <w:ind w:firstLine="4536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>สั่ง ณ วันที่ ๒๐ กุมภาพันธ์ พ.ศ. ๒๕๕๘</w:t>
      </w:r>
    </w:p>
    <w:p w:rsidR="00BA7AAA" w:rsidRPr="00B613B9" w:rsidRDefault="00BA7AAA" w:rsidP="00B613B9">
      <w:pPr>
        <w:ind w:firstLine="4962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>ผ่องพรรณ เจียรวิริยะพันธ์</w:t>
      </w:r>
    </w:p>
    <w:p w:rsidR="00BA7AAA" w:rsidRPr="00B613B9" w:rsidRDefault="00BA7AAA" w:rsidP="00B613B9">
      <w:pPr>
        <w:spacing w:before="0"/>
        <w:ind w:firstLine="4820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>อธิบดีกรมพัฒนาธุรกิจการค้า</w:t>
      </w:r>
    </w:p>
    <w:p w:rsidR="00BA7AAA" w:rsidRPr="00B613B9" w:rsidRDefault="00BA7AAA" w:rsidP="00B613B9">
      <w:pPr>
        <w:spacing w:before="0"/>
        <w:ind w:firstLine="5245"/>
        <w:rPr>
          <w:rFonts w:ascii="TH SarabunIT๙" w:hAnsi="TH SarabunIT๙" w:cs="TH SarabunIT๙"/>
        </w:rPr>
      </w:pPr>
      <w:r w:rsidRPr="00B613B9">
        <w:rPr>
          <w:rFonts w:ascii="TH SarabunIT๙" w:hAnsi="TH SarabunIT๙" w:cs="TH SarabunIT๙"/>
          <w:cs/>
        </w:rPr>
        <w:t>นายทะเบียนกลาง</w:t>
      </w:r>
    </w:p>
    <w:sectPr w:rsidR="00BA7AAA" w:rsidRPr="00B613B9" w:rsidSect="00655847">
      <w:headerReference w:type="default" r:id="rId7"/>
      <w:pgSz w:w="11906" w:h="16838"/>
      <w:pgMar w:top="1134" w:right="1134" w:bottom="1134" w:left="1701" w:header="907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847" w:rsidRDefault="00655847" w:rsidP="00655847">
      <w:pPr>
        <w:spacing w:before="0"/>
      </w:pPr>
      <w:r>
        <w:separator/>
      </w:r>
    </w:p>
  </w:endnote>
  <w:endnote w:type="continuationSeparator" w:id="0">
    <w:p w:rsidR="00655847" w:rsidRDefault="00655847" w:rsidP="0065584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?">
    <w:altName w:val="Cordia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847" w:rsidRDefault="00655847" w:rsidP="00655847">
      <w:pPr>
        <w:spacing w:before="0"/>
      </w:pPr>
      <w:r>
        <w:separator/>
      </w:r>
    </w:p>
  </w:footnote>
  <w:footnote w:type="continuationSeparator" w:id="0">
    <w:p w:rsidR="00655847" w:rsidRDefault="00655847" w:rsidP="0065584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 SarabunIT๙" w:hAnsi="TH SarabunIT๙" w:cs="TH SarabunIT๙"/>
      </w:rPr>
      <w:id w:val="1564137102"/>
      <w:docPartObj>
        <w:docPartGallery w:val="Page Numbers (Top of Page)"/>
        <w:docPartUnique/>
      </w:docPartObj>
    </w:sdtPr>
    <w:sdtEndPr>
      <w:rPr>
        <w:noProof/>
        <w:szCs w:val="32"/>
      </w:rPr>
    </w:sdtEndPr>
    <w:sdtContent>
      <w:p w:rsidR="00655847" w:rsidRPr="00655847" w:rsidRDefault="00655847">
        <w:pPr>
          <w:pStyle w:val="Header"/>
          <w:jc w:val="center"/>
          <w:rPr>
            <w:rFonts w:ascii="TH SarabunIT๙" w:hAnsi="TH SarabunIT๙" w:cs="TH SarabunIT๙"/>
            <w:szCs w:val="32"/>
          </w:rPr>
        </w:pPr>
        <w:r w:rsidRPr="00655847">
          <w:rPr>
            <w:rFonts w:ascii="TH SarabunIT๙" w:hAnsi="TH SarabunIT๙" w:cs="TH SarabunIT๙" w:hint="cs"/>
            <w:szCs w:val="32"/>
            <w:cs/>
          </w:rPr>
          <w:t xml:space="preserve">- </w:t>
        </w:r>
        <w:r w:rsidRPr="00655847">
          <w:rPr>
            <w:rFonts w:ascii="TH SarabunIT๙" w:hAnsi="TH SarabunIT๙" w:cs="TH SarabunIT๙"/>
            <w:szCs w:val="32"/>
          </w:rPr>
          <w:fldChar w:fldCharType="begin"/>
        </w:r>
        <w:r w:rsidRPr="00655847">
          <w:rPr>
            <w:rFonts w:ascii="TH SarabunIT๙" w:hAnsi="TH SarabunIT๙" w:cs="TH SarabunIT๙"/>
            <w:szCs w:val="32"/>
          </w:rPr>
          <w:instrText xml:space="preserve"> PAGE   \* MERGEFORMAT </w:instrText>
        </w:r>
        <w:r w:rsidRPr="00655847">
          <w:rPr>
            <w:rFonts w:ascii="TH SarabunIT๙" w:hAnsi="TH SarabunIT๙" w:cs="TH SarabunIT๙"/>
            <w:szCs w:val="32"/>
          </w:rPr>
          <w:fldChar w:fldCharType="separate"/>
        </w:r>
        <w:r>
          <w:rPr>
            <w:rFonts w:ascii="TH SarabunIT๙" w:hAnsi="TH SarabunIT๙" w:cs="TH SarabunIT๙"/>
            <w:noProof/>
            <w:szCs w:val="32"/>
          </w:rPr>
          <w:t>2</w:t>
        </w:r>
        <w:r w:rsidRPr="00655847">
          <w:rPr>
            <w:rFonts w:ascii="TH SarabunIT๙" w:hAnsi="TH SarabunIT๙" w:cs="TH SarabunIT๙"/>
            <w:noProof/>
            <w:szCs w:val="32"/>
          </w:rPr>
          <w:fldChar w:fldCharType="end"/>
        </w:r>
        <w:r w:rsidRPr="00655847">
          <w:rPr>
            <w:rFonts w:ascii="TH SarabunIT๙" w:hAnsi="TH SarabunIT๙" w:cs="TH SarabunIT๙" w:hint="cs"/>
            <w:noProof/>
            <w:szCs w:val="32"/>
            <w:cs/>
          </w:rPr>
          <w:t xml:space="preserve"> -</w:t>
        </w:r>
      </w:p>
    </w:sdtContent>
  </w:sdt>
  <w:p w:rsidR="00655847" w:rsidRPr="00655847" w:rsidRDefault="00655847" w:rsidP="00655847">
    <w:pPr>
      <w:pStyle w:val="Header"/>
      <w:spacing w:after="120"/>
      <w:rPr>
        <w:rFonts w:ascii="TH SarabunIT๙" w:hAnsi="TH SarabunIT๙" w:cs="TH SarabunIT๙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AAA"/>
    <w:rsid w:val="002A34BB"/>
    <w:rsid w:val="00655847"/>
    <w:rsid w:val="00B613B9"/>
    <w:rsid w:val="00BA7AAA"/>
    <w:rsid w:val="00DF5D8F"/>
    <w:rsid w:val="00E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F39175"/>
  <w15:chartTrackingRefBased/>
  <w15:docId w15:val="{7EF18C62-38FA-45F5-8B39-FA515D674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5847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655847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655847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65584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Sukanya Tanomklom</cp:lastModifiedBy>
  <cp:revision>4</cp:revision>
  <dcterms:created xsi:type="dcterms:W3CDTF">2020-08-28T08:38:00Z</dcterms:created>
  <dcterms:modified xsi:type="dcterms:W3CDTF">2020-10-20T03:54:00Z</dcterms:modified>
</cp:coreProperties>
</file>